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F60" w:rsidRDefault="00A01F60" w:rsidP="00A01F60">
      <w:pPr>
        <w:autoSpaceDE w:val="0"/>
        <w:autoSpaceDN w:val="0"/>
        <w:adjustRightInd w:val="0"/>
        <w:spacing w:after="0" w:line="240" w:lineRule="auto"/>
        <w:ind w:firstLine="700"/>
        <w:jc w:val="right"/>
        <w:rPr>
          <w:rFonts w:ascii="Times New Roman" w:hAnsi="Times New Roman" w:cs="Times New Roman"/>
          <w:sz w:val="28"/>
          <w:szCs w:val="28"/>
        </w:rPr>
      </w:pPr>
      <w:r>
        <w:rPr>
          <w:rFonts w:ascii="Times New Roman" w:hAnsi="Times New Roman" w:cs="Times New Roman"/>
          <w:sz w:val="28"/>
          <w:szCs w:val="28"/>
        </w:rPr>
        <w:t>ПРОЕКТ</w:t>
      </w:r>
    </w:p>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04789F">
        <w:rPr>
          <w:rFonts w:ascii="Times New Roman" w:hAnsi="Times New Roman" w:cs="Times New Roman"/>
          <w:sz w:val="28"/>
          <w:szCs w:val="28"/>
        </w:rPr>
        <w:t>29 января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года                                                                                     №</w:t>
      </w:r>
      <w:r w:rsidR="00432038">
        <w:rPr>
          <w:rFonts w:ascii="Times New Roman" w:hAnsi="Times New Roman" w:cs="Times New Roman"/>
          <w:sz w:val="28"/>
          <w:szCs w:val="28"/>
        </w:rPr>
        <w:t xml:space="preserve"> </w:t>
      </w:r>
      <w:r w:rsidR="00B90618">
        <w:rPr>
          <w:rFonts w:ascii="Times New Roman" w:hAnsi="Times New Roman" w:cs="Times New Roman"/>
          <w:sz w:val="28"/>
          <w:szCs w:val="28"/>
        </w:rPr>
        <w:t>1</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F959F0">
        <w:rPr>
          <w:rFonts w:ascii="Times New Roman" w:hAnsi="Times New Roman" w:cs="Times New Roman"/>
          <w:sz w:val="28"/>
          <w:szCs w:val="28"/>
        </w:rPr>
        <w:t>Красногорского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Pr>
          <w:rFonts w:ascii="Times New Roman" w:hAnsi="Times New Roman" w:cs="Times New Roman"/>
          <w:sz w:val="28"/>
          <w:szCs w:val="28"/>
        </w:rPr>
        <w:t>202</w:t>
      </w:r>
      <w:r w:rsidR="0004789F">
        <w:rPr>
          <w:rFonts w:ascii="Times New Roman" w:hAnsi="Times New Roman" w:cs="Times New Roman"/>
          <w:sz w:val="28"/>
          <w:szCs w:val="28"/>
        </w:rPr>
        <w:t>4</w:t>
      </w:r>
      <w:r>
        <w:rPr>
          <w:rFonts w:ascii="Times New Roman" w:hAnsi="Times New Roman" w:cs="Times New Roman"/>
          <w:sz w:val="28"/>
          <w:szCs w:val="28"/>
        </w:rPr>
        <w:t xml:space="preserve"> года № </w:t>
      </w:r>
      <w:r w:rsidR="0004789F">
        <w:rPr>
          <w:rFonts w:ascii="Times New Roman" w:hAnsi="Times New Roman" w:cs="Times New Roman"/>
          <w:sz w:val="28"/>
          <w:szCs w:val="28"/>
        </w:rPr>
        <w:t>55</w:t>
      </w:r>
    </w:p>
    <w:p w:rsidR="00332F6D"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332F6D">
        <w:rPr>
          <w:rFonts w:ascii="Times New Roman" w:hAnsi="Times New Roman" w:cs="Times New Roman"/>
          <w:sz w:val="28"/>
          <w:szCs w:val="28"/>
        </w:rPr>
        <w:t xml:space="preserve"> Красногорского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332F6D" w:rsidRDefault="00332F6D"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Pr="00407623">
        <w:rPr>
          <w:rFonts w:ascii="Times New Roman" w:hAnsi="Times New Roman" w:cs="Times New Roman"/>
          <w:sz w:val="28"/>
          <w:szCs w:val="28"/>
        </w:rPr>
        <w:t xml:space="preserve"> год</w:t>
      </w:r>
      <w:r w:rsidR="00332F6D">
        <w:rPr>
          <w:rFonts w:ascii="Times New Roman" w:hAnsi="Times New Roman" w:cs="Times New Roman"/>
          <w:sz w:val="28"/>
          <w:szCs w:val="28"/>
        </w:rPr>
        <w:t xml:space="preserve"> </w:t>
      </w:r>
      <w:r w:rsidRPr="00407623">
        <w:rPr>
          <w:rFonts w:ascii="Times New Roman" w:hAnsi="Times New Roman" w:cs="Times New Roman"/>
          <w:sz w:val="28"/>
          <w:szCs w:val="28"/>
        </w:rPr>
        <w:t>и на плановый период 202</w:t>
      </w:r>
      <w:r w:rsidR="0004789F">
        <w:rPr>
          <w:rFonts w:ascii="Times New Roman" w:hAnsi="Times New Roman" w:cs="Times New Roman"/>
          <w:sz w:val="28"/>
          <w:szCs w:val="28"/>
        </w:rPr>
        <w:t>6</w:t>
      </w:r>
      <w:r w:rsidRPr="00407623">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w:t>
      </w:r>
      <w:r w:rsidR="0004789F">
        <w:rPr>
          <w:rFonts w:ascii="Times New Roman" w:hAnsi="Times New Roman" w:cs="Times New Roman"/>
          <w:sz w:val="28"/>
          <w:szCs w:val="28"/>
        </w:rPr>
        <w:t>18</w:t>
      </w:r>
      <w:r w:rsidRPr="008E6110">
        <w:rPr>
          <w:rFonts w:ascii="Times New Roman" w:hAnsi="Times New Roman" w:cs="Times New Roman"/>
          <w:sz w:val="28"/>
          <w:szCs w:val="28"/>
        </w:rPr>
        <w:t xml:space="preserve"> Положения о бюджетном процессе в </w:t>
      </w:r>
      <w:r w:rsidR="00F959F0">
        <w:rPr>
          <w:rFonts w:ascii="Times New Roman" w:hAnsi="Times New Roman" w:cs="Times New Roman"/>
          <w:sz w:val="28"/>
          <w:szCs w:val="28"/>
        </w:rPr>
        <w:t>Красногорском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Default="003C3C66" w:rsidP="003C3C66">
      <w:pPr>
        <w:spacing w:after="0" w:line="240" w:lineRule="auto"/>
        <w:ind w:firstLine="709"/>
        <w:jc w:val="both"/>
        <w:rPr>
          <w:rFonts w:ascii="Times New Roman" w:hAnsi="Times New Roman" w:cs="Times New Roman"/>
          <w:sz w:val="28"/>
          <w:szCs w:val="28"/>
        </w:rPr>
      </w:pPr>
    </w:p>
    <w:p w:rsidR="00A03DBC" w:rsidRPr="00407623"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r w:rsidR="00F959F0">
        <w:rPr>
          <w:rFonts w:ascii="Times New Roman" w:hAnsi="Times New Roman" w:cs="Times New Roman"/>
          <w:sz w:val="28"/>
          <w:szCs w:val="28"/>
        </w:rPr>
        <w:t>Красногорского</w:t>
      </w:r>
      <w:r w:rsidRPr="008E6110">
        <w:rPr>
          <w:rFonts w:ascii="Times New Roman" w:hAnsi="Times New Roman" w:cs="Times New Roman"/>
          <w:sz w:val="28"/>
          <w:szCs w:val="28"/>
        </w:rPr>
        <w:t xml:space="preserve"> сельского поселения от </w:t>
      </w:r>
      <w:r w:rsidR="0004789F">
        <w:rPr>
          <w:rFonts w:ascii="Times New Roman" w:hAnsi="Times New Roman" w:cs="Times New Roman"/>
          <w:sz w:val="28"/>
          <w:szCs w:val="28"/>
        </w:rPr>
        <w:t>29 ноября</w:t>
      </w:r>
      <w:r w:rsidR="009B7AD2">
        <w:rPr>
          <w:rFonts w:ascii="Times New Roman" w:hAnsi="Times New Roman" w:cs="Times New Roman"/>
          <w:sz w:val="28"/>
          <w:szCs w:val="28"/>
        </w:rPr>
        <w:t xml:space="preserve"> </w:t>
      </w:r>
      <w:r w:rsidRPr="008E6110">
        <w:rPr>
          <w:rFonts w:ascii="Times New Roman" w:hAnsi="Times New Roman" w:cs="Times New Roman"/>
          <w:sz w:val="28"/>
          <w:szCs w:val="28"/>
        </w:rPr>
        <w:t>202</w:t>
      </w:r>
      <w:r w:rsidR="0004789F">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04789F">
        <w:rPr>
          <w:rFonts w:ascii="Times New Roman" w:hAnsi="Times New Roman" w:cs="Times New Roman"/>
          <w:sz w:val="28"/>
          <w:szCs w:val="28"/>
        </w:rPr>
        <w:t>55</w:t>
      </w:r>
      <w:r w:rsidRPr="008E6110">
        <w:rPr>
          <w:rFonts w:ascii="Times New Roman" w:hAnsi="Times New Roman" w:cs="Times New Roman"/>
          <w:sz w:val="28"/>
          <w:szCs w:val="28"/>
        </w:rPr>
        <w:t xml:space="preserve"> «О бюджете сельского поселения </w:t>
      </w:r>
      <w:r w:rsidR="009B7AD2">
        <w:rPr>
          <w:rFonts w:ascii="Times New Roman" w:hAnsi="Times New Roman" w:cs="Times New Roman"/>
          <w:sz w:val="28"/>
          <w:szCs w:val="28"/>
        </w:rPr>
        <w:t xml:space="preserve"> Полтавского Муниципального района Омской области </w:t>
      </w:r>
      <w:r w:rsidRPr="008E6110">
        <w:rPr>
          <w:rFonts w:ascii="Times New Roman" w:hAnsi="Times New Roman" w:cs="Times New Roman"/>
          <w:sz w:val="28"/>
          <w:szCs w:val="28"/>
        </w:rPr>
        <w:t>на 202</w:t>
      </w:r>
      <w:r w:rsidR="0004789F">
        <w:rPr>
          <w:rFonts w:ascii="Times New Roman" w:hAnsi="Times New Roman" w:cs="Times New Roman"/>
          <w:sz w:val="28"/>
          <w:szCs w:val="28"/>
        </w:rPr>
        <w:t>5</w:t>
      </w:r>
      <w:r w:rsidRPr="008E6110">
        <w:rPr>
          <w:rFonts w:ascii="Times New Roman" w:hAnsi="Times New Roman" w:cs="Times New Roman"/>
          <w:sz w:val="28"/>
          <w:szCs w:val="28"/>
        </w:rPr>
        <w:t xml:space="preserve"> год и на плановый период 202</w:t>
      </w:r>
      <w:r w:rsidR="0004789F">
        <w:rPr>
          <w:rFonts w:ascii="Times New Roman" w:hAnsi="Times New Roman" w:cs="Times New Roman"/>
          <w:sz w:val="28"/>
          <w:szCs w:val="28"/>
        </w:rPr>
        <w:t>4</w:t>
      </w:r>
      <w:r w:rsidRPr="008E6110">
        <w:rPr>
          <w:rFonts w:ascii="Times New Roman" w:hAnsi="Times New Roman" w:cs="Times New Roman"/>
          <w:sz w:val="28"/>
          <w:szCs w:val="28"/>
        </w:rPr>
        <w:t xml:space="preserve"> и 202</w:t>
      </w:r>
      <w:r w:rsidR="0004789F">
        <w:rPr>
          <w:rFonts w:ascii="Times New Roman" w:hAnsi="Times New Roman" w:cs="Times New Roman"/>
          <w:sz w:val="28"/>
          <w:szCs w:val="28"/>
        </w:rPr>
        <w:t>7</w:t>
      </w:r>
      <w:r w:rsidRPr="008E6110">
        <w:rPr>
          <w:rFonts w:ascii="Times New Roman" w:hAnsi="Times New Roman" w:cs="Times New Roman"/>
          <w:sz w:val="28"/>
          <w:szCs w:val="28"/>
        </w:rPr>
        <w:t xml:space="preserve"> годов»</w:t>
      </w:r>
      <w:r>
        <w:rPr>
          <w:rFonts w:ascii="Times New Roman" w:hAnsi="Times New Roman" w:cs="Times New Roman"/>
          <w:sz w:val="28"/>
          <w:szCs w:val="28"/>
        </w:rPr>
        <w:t xml:space="preserve"> и изложить в следующей редакции</w:t>
      </w:r>
      <w:r w:rsidRPr="008E6110">
        <w:rPr>
          <w:rFonts w:ascii="Times New Roman" w:hAnsi="Times New Roman" w:cs="Times New Roman"/>
          <w:sz w:val="28"/>
          <w:szCs w:val="28"/>
        </w:rPr>
        <w:t>:</w:t>
      </w:r>
    </w:p>
    <w:p w:rsidR="003668C8" w:rsidRPr="00A03DBC" w:rsidRDefault="00C07F1C" w:rsidP="003C3C66">
      <w:pPr>
        <w:pStyle w:val="ab"/>
        <w:numPr>
          <w:ilvl w:val="0"/>
          <w:numId w:val="1"/>
        </w:numPr>
        <w:autoSpaceDE w:val="0"/>
        <w:autoSpaceDN w:val="0"/>
        <w:adjustRightInd w:val="0"/>
        <w:jc w:val="both"/>
        <w:outlineLvl w:val="1"/>
        <w:rPr>
          <w:sz w:val="28"/>
          <w:szCs w:val="28"/>
        </w:rPr>
      </w:pPr>
      <w:r>
        <w:rPr>
          <w:sz w:val="28"/>
          <w:szCs w:val="28"/>
        </w:rPr>
        <w:t>С</w:t>
      </w:r>
      <w:r w:rsidR="003668C8" w:rsidRPr="00A03DBC">
        <w:rPr>
          <w:sz w:val="28"/>
          <w:szCs w:val="28"/>
        </w:rPr>
        <w:t>тать</w:t>
      </w:r>
      <w:r>
        <w:rPr>
          <w:sz w:val="28"/>
          <w:szCs w:val="28"/>
        </w:rPr>
        <w:t>ю</w:t>
      </w:r>
      <w:r w:rsidR="003668C8" w:rsidRPr="00A03DBC">
        <w:rPr>
          <w:sz w:val="28"/>
          <w:szCs w:val="28"/>
        </w:rPr>
        <w:t xml:space="preserve"> 1 </w:t>
      </w:r>
      <w:r w:rsidR="00A03DBC">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sidR="00A03DBC">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04789F">
        <w:rPr>
          <w:rFonts w:ascii="Times New Roman" w:hAnsi="Times New Roman" w:cs="Times New Roman"/>
          <w:sz w:val="28"/>
          <w:szCs w:val="28"/>
        </w:rPr>
        <w:t>5</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4789F">
        <w:rPr>
          <w:rFonts w:ascii="Times New Roman" w:hAnsi="Times New Roman" w:cs="Times New Roman"/>
          <w:sz w:val="28"/>
          <w:szCs w:val="28"/>
        </w:rPr>
        <w:t>10 434 797,25</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04789F">
        <w:rPr>
          <w:rFonts w:ascii="Times New Roman" w:hAnsi="Times New Roman" w:cs="Times New Roman"/>
          <w:sz w:val="28"/>
          <w:szCs w:val="28"/>
        </w:rPr>
        <w:t>11 172 318,14</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9B7AD2">
        <w:rPr>
          <w:rFonts w:ascii="Times New Roman" w:hAnsi="Times New Roman" w:cs="Times New Roman"/>
          <w:sz w:val="28"/>
          <w:szCs w:val="28"/>
        </w:rPr>
        <w:t xml:space="preserve">ен  </w:t>
      </w:r>
      <w:r w:rsidR="0004789F">
        <w:rPr>
          <w:rFonts w:ascii="Times New Roman" w:hAnsi="Times New Roman" w:cs="Times New Roman"/>
          <w:sz w:val="28"/>
          <w:szCs w:val="28"/>
        </w:rPr>
        <w:t>737 520,89</w:t>
      </w:r>
      <w:r w:rsidR="009B7AD2">
        <w:rPr>
          <w:rFonts w:ascii="Times New Roman" w:hAnsi="Times New Roman" w:cs="Times New Roman"/>
          <w:sz w:val="28"/>
          <w:szCs w:val="28"/>
        </w:rPr>
        <w:t xml:space="preserve"> рублей.</w:t>
      </w:r>
    </w:p>
    <w:p w:rsidR="00C07F1C" w:rsidRPr="00377931" w:rsidRDefault="00C07F1C" w:rsidP="00C07F1C">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2. Утвердить основные характеристики местного бюджета на плановый период </w:t>
      </w:r>
      <w:r>
        <w:rPr>
          <w:rFonts w:ascii="Times New Roman" w:hAnsi="Times New Roman" w:cs="Times New Roman"/>
          <w:sz w:val="28"/>
          <w:szCs w:val="28"/>
        </w:rPr>
        <w:t>2025</w:t>
      </w:r>
      <w:r w:rsidRPr="00377931">
        <w:rPr>
          <w:rFonts w:ascii="Times New Roman" w:hAnsi="Times New Roman" w:cs="Times New Roman"/>
          <w:sz w:val="28"/>
          <w:szCs w:val="28"/>
        </w:rPr>
        <w:t xml:space="preserve"> и </w:t>
      </w:r>
      <w:r>
        <w:rPr>
          <w:rFonts w:ascii="Times New Roman" w:hAnsi="Times New Roman" w:cs="Times New Roman"/>
          <w:sz w:val="28"/>
          <w:szCs w:val="28"/>
        </w:rPr>
        <w:t>2026</w:t>
      </w:r>
      <w:r w:rsidRPr="00377931">
        <w:rPr>
          <w:rFonts w:ascii="Times New Roman" w:hAnsi="Times New Roman" w:cs="Times New Roman"/>
          <w:sz w:val="28"/>
          <w:szCs w:val="28"/>
        </w:rPr>
        <w:t xml:space="preserve"> годов:</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9 561 461,00</w:t>
      </w:r>
      <w:r w:rsidRPr="00377931">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10 038 610,87 ру</w:t>
      </w:r>
      <w:r w:rsidRPr="00377931">
        <w:rPr>
          <w:rFonts w:ascii="Times New Roman" w:hAnsi="Times New Roman" w:cs="Times New Roman"/>
          <w:sz w:val="28"/>
          <w:szCs w:val="28"/>
        </w:rPr>
        <w:t>б.;</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9 311 461,00 </w:t>
      </w:r>
      <w:r w:rsidRPr="00377931">
        <w:rPr>
          <w:rFonts w:ascii="Times New Roman" w:hAnsi="Times New Roman" w:cs="Times New Roman"/>
          <w:sz w:val="28"/>
          <w:szCs w:val="28"/>
        </w:rPr>
        <w:t xml:space="preserve">руб., в том числе условно утвержденные расходы в сумме </w:t>
      </w:r>
      <w:r>
        <w:rPr>
          <w:rFonts w:ascii="Times New Roman" w:hAnsi="Times New Roman" w:cs="Times New Roman"/>
          <w:sz w:val="28"/>
          <w:szCs w:val="28"/>
        </w:rPr>
        <w:t>233 432</w:t>
      </w:r>
      <w:r w:rsidRPr="00377931">
        <w:rPr>
          <w:rFonts w:ascii="Times New Roman" w:hAnsi="Times New Roman" w:cs="Times New Roman"/>
          <w:sz w:val="28"/>
          <w:szCs w:val="28"/>
        </w:rPr>
        <w:t xml:space="preserve">,00 руб., и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10 038 610,87 </w:t>
      </w:r>
      <w:r w:rsidRPr="00377931">
        <w:rPr>
          <w:rFonts w:ascii="Times New Roman" w:hAnsi="Times New Roman" w:cs="Times New Roman"/>
          <w:sz w:val="28"/>
          <w:szCs w:val="28"/>
        </w:rPr>
        <w:t xml:space="preserve">руб., в том числе условно утвержденные расходы в сумме </w:t>
      </w:r>
      <w:r>
        <w:rPr>
          <w:rFonts w:ascii="Times New Roman" w:hAnsi="Times New Roman" w:cs="Times New Roman"/>
          <w:sz w:val="28"/>
          <w:szCs w:val="28"/>
        </w:rPr>
        <w:t>490 321</w:t>
      </w:r>
      <w:r w:rsidRPr="00377931">
        <w:rPr>
          <w:rFonts w:ascii="Times New Roman" w:hAnsi="Times New Roman" w:cs="Times New Roman"/>
          <w:sz w:val="28"/>
          <w:szCs w:val="28"/>
        </w:rPr>
        <w:t>,00 руб.;</w:t>
      </w:r>
    </w:p>
    <w:p w:rsidR="00C07F1C" w:rsidRPr="00377931" w:rsidRDefault="00C07F1C" w:rsidP="00C07F1C">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proofErr w:type="spellStart"/>
      <w:r>
        <w:rPr>
          <w:rFonts w:ascii="Times New Roman" w:hAnsi="Times New Roman" w:cs="Times New Roman"/>
          <w:sz w:val="28"/>
          <w:szCs w:val="28"/>
        </w:rPr>
        <w:t>Профицит</w:t>
      </w:r>
      <w:proofErr w:type="spellEnd"/>
      <w:r w:rsidRPr="00377931">
        <w:rPr>
          <w:rFonts w:ascii="Times New Roman" w:hAnsi="Times New Roman" w:cs="Times New Roman"/>
          <w:sz w:val="28"/>
          <w:szCs w:val="28"/>
        </w:rPr>
        <w:t xml:space="preserve"> местного бюджета на </w:t>
      </w:r>
      <w:r>
        <w:rPr>
          <w:rFonts w:ascii="Times New Roman" w:hAnsi="Times New Roman" w:cs="Times New Roman"/>
          <w:sz w:val="28"/>
          <w:szCs w:val="28"/>
        </w:rPr>
        <w:t>2026 равен 250 000,00 руб.,</w:t>
      </w:r>
      <w:r w:rsidRPr="00377931">
        <w:rPr>
          <w:rFonts w:ascii="Times New Roman" w:hAnsi="Times New Roman" w:cs="Times New Roman"/>
          <w:sz w:val="28"/>
          <w:szCs w:val="28"/>
        </w:rPr>
        <w:t xml:space="preserve"> дефицит</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профицит</w:t>
      </w:r>
      <w:proofErr w:type="spellEnd"/>
      <w:r>
        <w:rPr>
          <w:rFonts w:ascii="Times New Roman" w:hAnsi="Times New Roman" w:cs="Times New Roman"/>
          <w:sz w:val="28"/>
          <w:szCs w:val="28"/>
        </w:rPr>
        <w:t>)</w:t>
      </w:r>
      <w:r w:rsidRPr="00377931">
        <w:rPr>
          <w:rFonts w:ascii="Times New Roman" w:hAnsi="Times New Roman" w:cs="Times New Roman"/>
          <w:sz w:val="28"/>
          <w:szCs w:val="28"/>
        </w:rPr>
        <w:t xml:space="preserve"> местного бюджета на </w:t>
      </w:r>
      <w:r>
        <w:rPr>
          <w:rFonts w:ascii="Times New Roman" w:hAnsi="Times New Roman" w:cs="Times New Roman"/>
          <w:sz w:val="28"/>
          <w:szCs w:val="28"/>
        </w:rPr>
        <w:t>2027</w:t>
      </w:r>
      <w:r w:rsidRPr="00377931">
        <w:rPr>
          <w:rFonts w:ascii="Times New Roman" w:hAnsi="Times New Roman" w:cs="Times New Roman"/>
          <w:sz w:val="28"/>
          <w:szCs w:val="28"/>
        </w:rPr>
        <w:t xml:space="preserve"> год равный нулю.</w:t>
      </w:r>
    </w:p>
    <w:p w:rsidR="009B7AD2" w:rsidRDefault="009B7AD2" w:rsidP="009B7AD2">
      <w:pPr>
        <w:keepNext/>
        <w:autoSpaceDE w:val="0"/>
        <w:autoSpaceDN w:val="0"/>
        <w:adjustRightInd w:val="0"/>
        <w:spacing w:after="0" w:line="240" w:lineRule="auto"/>
        <w:ind w:firstLine="697"/>
        <w:jc w:val="both"/>
        <w:outlineLvl w:val="1"/>
        <w:rPr>
          <w:rFonts w:ascii="Times New Roman" w:hAnsi="Times New Roman" w:cs="Times New Roman"/>
          <w:sz w:val="28"/>
          <w:szCs w:val="28"/>
          <w:highlight w:val="yellow"/>
        </w:rPr>
      </w:pPr>
    </w:p>
    <w:p w:rsidR="009B7AD2" w:rsidRDefault="009B7AD2" w:rsidP="003C3C66">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406CB" w:rsidRDefault="00C07F1C" w:rsidP="00E56676">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2</w:t>
      </w:r>
      <w:r w:rsidR="00666B9D" w:rsidRPr="004406CB">
        <w:rPr>
          <w:rFonts w:ascii="Times New Roman" w:hAnsi="Times New Roman" w:cs="Times New Roman"/>
          <w:sz w:val="28"/>
          <w:szCs w:val="28"/>
        </w:rPr>
        <w:t xml:space="preserve">. </w:t>
      </w:r>
      <w:r w:rsidR="00121EC4" w:rsidRPr="004406CB">
        <w:rPr>
          <w:rFonts w:ascii="Times New Roman" w:hAnsi="Times New Roman" w:cs="Times New Roman"/>
          <w:sz w:val="28"/>
          <w:szCs w:val="28"/>
        </w:rPr>
        <w:t>Стать</w:t>
      </w:r>
      <w:r w:rsidR="00666B9D" w:rsidRPr="004406CB">
        <w:rPr>
          <w:rFonts w:ascii="Times New Roman" w:hAnsi="Times New Roman" w:cs="Times New Roman"/>
          <w:sz w:val="28"/>
          <w:szCs w:val="28"/>
        </w:rPr>
        <w:t>ю</w:t>
      </w:r>
      <w:r w:rsidR="00121EC4" w:rsidRPr="004406CB">
        <w:rPr>
          <w:rFonts w:ascii="Times New Roman" w:hAnsi="Times New Roman" w:cs="Times New Roman"/>
          <w:sz w:val="28"/>
          <w:szCs w:val="28"/>
        </w:rPr>
        <w:t xml:space="preserve"> 6</w:t>
      </w:r>
      <w:r w:rsidR="003668C8" w:rsidRPr="004406CB">
        <w:rPr>
          <w:rFonts w:ascii="Times New Roman" w:hAnsi="Times New Roman" w:cs="Times New Roman"/>
          <w:sz w:val="28"/>
          <w:szCs w:val="28"/>
        </w:rPr>
        <w:t xml:space="preserve"> </w:t>
      </w:r>
      <w:r w:rsidR="00666B9D" w:rsidRPr="004406CB">
        <w:rPr>
          <w:rFonts w:ascii="Times New Roman" w:hAnsi="Times New Roman" w:cs="Times New Roman"/>
          <w:sz w:val="28"/>
          <w:szCs w:val="28"/>
        </w:rPr>
        <w:t>«</w:t>
      </w:r>
      <w:r w:rsidR="003668C8" w:rsidRPr="004406CB">
        <w:rPr>
          <w:rFonts w:ascii="Times New Roman" w:hAnsi="Times New Roman" w:cs="Times New Roman"/>
          <w:sz w:val="28"/>
          <w:szCs w:val="28"/>
        </w:rPr>
        <w:t>Межбюджетные трансферты</w:t>
      </w:r>
      <w:r w:rsidR="00666B9D" w:rsidRPr="004406CB">
        <w:rPr>
          <w:rFonts w:ascii="Times New Roman" w:hAnsi="Times New Roman" w:cs="Times New Roman"/>
          <w:sz w:val="28"/>
          <w:szCs w:val="28"/>
        </w:rPr>
        <w:t>»</w:t>
      </w:r>
    </w:p>
    <w:p w:rsidR="003668C8" w:rsidRPr="004406CB" w:rsidRDefault="00666B9D"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w:t>
      </w:r>
      <w:r w:rsidR="003668C8" w:rsidRPr="004406CB">
        <w:rPr>
          <w:rFonts w:ascii="Times New Roman" w:hAnsi="Times New Roman" w:cs="Times New Roman"/>
          <w:sz w:val="28"/>
          <w:szCs w:val="28"/>
        </w:rPr>
        <w:t>1. Утвердить:</w:t>
      </w:r>
    </w:p>
    <w:p w:rsidR="003668C8" w:rsidRPr="004406CB" w:rsidRDefault="003668C8"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lastRenderedPageBreak/>
        <w:t>1) объем межбюджетных трансфертов, получаемых из других бюджетов бюджетной систе</w:t>
      </w:r>
      <w:r w:rsidR="00482A3F" w:rsidRPr="004406CB">
        <w:rPr>
          <w:rFonts w:ascii="Times New Roman" w:hAnsi="Times New Roman" w:cs="Times New Roman"/>
          <w:sz w:val="28"/>
          <w:szCs w:val="28"/>
        </w:rPr>
        <w:t>мы Российской Федерации, в 20</w:t>
      </w:r>
      <w:r w:rsidR="00231028" w:rsidRPr="004406CB">
        <w:rPr>
          <w:rFonts w:ascii="Times New Roman" w:hAnsi="Times New Roman" w:cs="Times New Roman"/>
          <w:sz w:val="28"/>
          <w:szCs w:val="28"/>
        </w:rPr>
        <w:t>2</w:t>
      </w:r>
      <w:r w:rsidR="004406CB" w:rsidRPr="004406CB">
        <w:rPr>
          <w:rFonts w:ascii="Times New Roman" w:hAnsi="Times New Roman" w:cs="Times New Roman"/>
          <w:sz w:val="28"/>
          <w:szCs w:val="28"/>
        </w:rPr>
        <w:t>4</w:t>
      </w:r>
      <w:r w:rsidR="00482A3F" w:rsidRPr="004406CB">
        <w:rPr>
          <w:rFonts w:ascii="Times New Roman" w:hAnsi="Times New Roman" w:cs="Times New Roman"/>
          <w:sz w:val="28"/>
          <w:szCs w:val="28"/>
        </w:rPr>
        <w:t xml:space="preserve"> году в сумме </w:t>
      </w:r>
      <w:r w:rsidR="004A0B08">
        <w:rPr>
          <w:rFonts w:ascii="Times New Roman" w:hAnsi="Times New Roman" w:cs="Times New Roman"/>
          <w:sz w:val="28"/>
          <w:szCs w:val="28"/>
        </w:rPr>
        <w:t>4 556 516,25</w:t>
      </w:r>
      <w:r w:rsidR="00482A3F" w:rsidRPr="004406CB">
        <w:rPr>
          <w:rFonts w:ascii="Times New Roman" w:hAnsi="Times New Roman" w:cs="Times New Roman"/>
          <w:sz w:val="28"/>
          <w:szCs w:val="28"/>
        </w:rPr>
        <w:t xml:space="preserve"> руб.</w:t>
      </w:r>
      <w:r w:rsidRPr="004406CB">
        <w:rPr>
          <w:rFonts w:ascii="Times New Roman" w:hAnsi="Times New Roman" w:cs="Times New Roman"/>
          <w:sz w:val="28"/>
          <w:szCs w:val="28"/>
        </w:rPr>
        <w:t>, в 202</w:t>
      </w:r>
      <w:r w:rsidR="004406CB" w:rsidRPr="004406CB">
        <w:rPr>
          <w:rFonts w:ascii="Times New Roman" w:hAnsi="Times New Roman" w:cs="Times New Roman"/>
          <w:sz w:val="28"/>
          <w:szCs w:val="28"/>
        </w:rPr>
        <w:t>5</w:t>
      </w:r>
      <w:r w:rsidRPr="004406CB">
        <w:rPr>
          <w:rFonts w:ascii="Times New Roman" w:hAnsi="Times New Roman" w:cs="Times New Roman"/>
          <w:sz w:val="28"/>
          <w:szCs w:val="28"/>
        </w:rPr>
        <w:t xml:space="preserve"> году в сумме </w:t>
      </w:r>
      <w:r w:rsidR="0069015F" w:rsidRPr="004406CB">
        <w:rPr>
          <w:rFonts w:ascii="Times New Roman" w:hAnsi="Times New Roman" w:cs="Times New Roman"/>
          <w:sz w:val="28"/>
          <w:szCs w:val="28"/>
        </w:rPr>
        <w:t xml:space="preserve"> </w:t>
      </w:r>
      <w:r w:rsidR="004A0B08">
        <w:rPr>
          <w:rFonts w:ascii="Times New Roman" w:hAnsi="Times New Roman" w:cs="Times New Roman"/>
          <w:sz w:val="28"/>
          <w:szCs w:val="28"/>
        </w:rPr>
        <w:t>3 691 048,00</w:t>
      </w:r>
      <w:r w:rsidR="00482A3F" w:rsidRPr="004406CB">
        <w:rPr>
          <w:rFonts w:ascii="Times New Roman" w:hAnsi="Times New Roman" w:cs="Times New Roman"/>
          <w:sz w:val="28"/>
          <w:szCs w:val="28"/>
        </w:rPr>
        <w:t xml:space="preserve"> </w:t>
      </w:r>
      <w:r w:rsidRPr="004406CB">
        <w:rPr>
          <w:rFonts w:ascii="Times New Roman" w:hAnsi="Times New Roman" w:cs="Times New Roman"/>
          <w:sz w:val="28"/>
          <w:szCs w:val="28"/>
        </w:rPr>
        <w:t>руб. и в 202</w:t>
      </w:r>
      <w:r w:rsidR="004406CB" w:rsidRPr="004406CB">
        <w:rPr>
          <w:rFonts w:ascii="Times New Roman" w:hAnsi="Times New Roman" w:cs="Times New Roman"/>
          <w:sz w:val="28"/>
          <w:szCs w:val="28"/>
        </w:rPr>
        <w:t>6</w:t>
      </w:r>
      <w:r w:rsidRPr="004406CB">
        <w:rPr>
          <w:rFonts w:ascii="Times New Roman" w:hAnsi="Times New Roman" w:cs="Times New Roman"/>
          <w:sz w:val="28"/>
          <w:szCs w:val="28"/>
        </w:rPr>
        <w:t xml:space="preserve"> году в сумме </w:t>
      </w:r>
      <w:r w:rsidR="0069015F" w:rsidRPr="004406CB">
        <w:rPr>
          <w:rFonts w:ascii="Times New Roman" w:hAnsi="Times New Roman" w:cs="Times New Roman"/>
          <w:sz w:val="28"/>
          <w:szCs w:val="28"/>
        </w:rPr>
        <w:t xml:space="preserve"> </w:t>
      </w:r>
      <w:r w:rsidR="004406CB" w:rsidRPr="004406CB">
        <w:rPr>
          <w:rFonts w:ascii="Times New Roman" w:hAnsi="Times New Roman" w:cs="Times New Roman"/>
          <w:sz w:val="28"/>
          <w:szCs w:val="28"/>
        </w:rPr>
        <w:t>3 </w:t>
      </w:r>
      <w:r w:rsidR="004A0B08">
        <w:rPr>
          <w:rFonts w:ascii="Times New Roman" w:hAnsi="Times New Roman" w:cs="Times New Roman"/>
          <w:sz w:val="28"/>
          <w:szCs w:val="28"/>
        </w:rPr>
        <w:t>839 551,50</w:t>
      </w:r>
      <w:r w:rsidR="00482A3F" w:rsidRPr="004406CB">
        <w:rPr>
          <w:rFonts w:ascii="Times New Roman" w:hAnsi="Times New Roman" w:cs="Times New Roman"/>
          <w:sz w:val="28"/>
          <w:szCs w:val="28"/>
        </w:rPr>
        <w:t xml:space="preserve"> </w:t>
      </w:r>
      <w:r w:rsidRPr="004406CB">
        <w:rPr>
          <w:rFonts w:ascii="Times New Roman" w:hAnsi="Times New Roman" w:cs="Times New Roman"/>
          <w:sz w:val="28"/>
          <w:szCs w:val="28"/>
        </w:rPr>
        <w:t>руб.;</w:t>
      </w:r>
    </w:p>
    <w:p w:rsidR="003668C8" w:rsidRDefault="003668C8" w:rsidP="00E56676">
      <w:pPr>
        <w:autoSpaceDE w:val="0"/>
        <w:autoSpaceDN w:val="0"/>
        <w:adjustRightInd w:val="0"/>
        <w:spacing w:after="0" w:line="240" w:lineRule="auto"/>
        <w:ind w:firstLine="697"/>
        <w:jc w:val="both"/>
        <w:rPr>
          <w:rFonts w:ascii="Times New Roman" w:hAnsi="Times New Roman" w:cs="Times New Roman"/>
          <w:sz w:val="28"/>
          <w:szCs w:val="28"/>
        </w:rPr>
      </w:pPr>
      <w:r w:rsidRPr="004406CB">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231028" w:rsidRPr="004406CB">
        <w:rPr>
          <w:rFonts w:ascii="Times New Roman" w:hAnsi="Times New Roman" w:cs="Times New Roman"/>
          <w:sz w:val="28"/>
          <w:szCs w:val="28"/>
        </w:rPr>
        <w:t>2</w:t>
      </w:r>
      <w:r w:rsidR="004406CB" w:rsidRPr="004406CB">
        <w:rPr>
          <w:rFonts w:ascii="Times New Roman" w:hAnsi="Times New Roman" w:cs="Times New Roman"/>
          <w:sz w:val="28"/>
          <w:szCs w:val="28"/>
        </w:rPr>
        <w:t>4</w:t>
      </w:r>
      <w:r w:rsidRPr="004406CB">
        <w:rPr>
          <w:rFonts w:ascii="Times New Roman" w:hAnsi="Times New Roman" w:cs="Times New Roman"/>
          <w:sz w:val="28"/>
          <w:szCs w:val="28"/>
        </w:rPr>
        <w:t xml:space="preserve"> году в сумме </w:t>
      </w:r>
      <w:r w:rsidR="004406CB" w:rsidRPr="004406CB">
        <w:rPr>
          <w:rFonts w:ascii="Times New Roman" w:hAnsi="Times New Roman" w:cs="Times New Roman"/>
          <w:sz w:val="28"/>
          <w:szCs w:val="28"/>
        </w:rPr>
        <w:t>427 658,00</w:t>
      </w:r>
      <w:r w:rsidRPr="004406CB">
        <w:rPr>
          <w:rFonts w:ascii="Times New Roman" w:hAnsi="Times New Roman" w:cs="Times New Roman"/>
          <w:sz w:val="28"/>
          <w:szCs w:val="28"/>
        </w:rPr>
        <w:t xml:space="preserve"> руб., в 202</w:t>
      </w:r>
      <w:r w:rsidR="004406CB" w:rsidRPr="004406CB">
        <w:rPr>
          <w:rFonts w:ascii="Times New Roman" w:hAnsi="Times New Roman" w:cs="Times New Roman"/>
          <w:sz w:val="28"/>
          <w:szCs w:val="28"/>
        </w:rPr>
        <w:t>5</w:t>
      </w:r>
      <w:r w:rsidRPr="004406CB">
        <w:rPr>
          <w:rFonts w:ascii="Times New Roman" w:hAnsi="Times New Roman" w:cs="Times New Roman"/>
          <w:sz w:val="28"/>
          <w:szCs w:val="28"/>
        </w:rPr>
        <w:t xml:space="preserve"> году в сумме </w:t>
      </w:r>
      <w:r w:rsidR="00121EC4" w:rsidRPr="004406CB">
        <w:rPr>
          <w:rFonts w:ascii="Times New Roman" w:hAnsi="Times New Roman" w:cs="Times New Roman"/>
          <w:sz w:val="28"/>
          <w:szCs w:val="28"/>
        </w:rPr>
        <w:t>0,00</w:t>
      </w:r>
      <w:r w:rsidRPr="004406CB">
        <w:rPr>
          <w:rFonts w:ascii="Times New Roman" w:hAnsi="Times New Roman" w:cs="Times New Roman"/>
          <w:sz w:val="28"/>
          <w:szCs w:val="28"/>
        </w:rPr>
        <w:t xml:space="preserve"> руб. и в 202</w:t>
      </w:r>
      <w:r w:rsidR="004406CB" w:rsidRPr="004406CB">
        <w:rPr>
          <w:rFonts w:ascii="Times New Roman" w:hAnsi="Times New Roman" w:cs="Times New Roman"/>
          <w:sz w:val="28"/>
          <w:szCs w:val="28"/>
        </w:rPr>
        <w:t>6</w:t>
      </w:r>
      <w:r w:rsidRPr="004406CB">
        <w:rPr>
          <w:rFonts w:ascii="Times New Roman" w:hAnsi="Times New Roman" w:cs="Times New Roman"/>
          <w:sz w:val="28"/>
          <w:szCs w:val="28"/>
        </w:rPr>
        <w:t xml:space="preserve"> году в сумме </w:t>
      </w:r>
      <w:r w:rsidR="00121EC4" w:rsidRPr="004406CB">
        <w:rPr>
          <w:rFonts w:ascii="Times New Roman" w:hAnsi="Times New Roman" w:cs="Times New Roman"/>
          <w:sz w:val="28"/>
          <w:szCs w:val="28"/>
        </w:rPr>
        <w:t>0,00</w:t>
      </w:r>
      <w:r w:rsidRPr="004406CB">
        <w:rPr>
          <w:rFonts w:ascii="Times New Roman" w:hAnsi="Times New Roman" w:cs="Times New Roman"/>
          <w:sz w:val="28"/>
          <w:szCs w:val="28"/>
        </w:rPr>
        <w:t xml:space="preserve"> руб.</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sz w:val="28"/>
          <w:szCs w:val="28"/>
        </w:rPr>
        <w:t>- м</w:t>
      </w:r>
      <w:r w:rsidRPr="00E5667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E56676" w:rsidRPr="00E56676" w:rsidRDefault="00E56676" w:rsidP="00E5667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E5667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66B9D" w:rsidRPr="005458EA" w:rsidRDefault="00666B9D" w:rsidP="003C3C66">
      <w:pPr>
        <w:pStyle w:val="Style2"/>
        <w:widowControl/>
        <w:spacing w:line="240" w:lineRule="auto"/>
        <w:ind w:firstLine="709"/>
        <w:jc w:val="both"/>
        <w:rPr>
          <w:rFonts w:ascii="Times New Roman" w:hAnsi="Times New Roman"/>
          <w:sz w:val="28"/>
          <w:szCs w:val="28"/>
        </w:rPr>
      </w:pPr>
      <w:r w:rsidRPr="005458EA">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w:t>
      </w:r>
      <w:r w:rsidR="004406CB" w:rsidRPr="005458EA">
        <w:rPr>
          <w:rFonts w:ascii="Times New Roman" w:hAnsi="Times New Roman"/>
          <w:sz w:val="28"/>
          <w:szCs w:val="28"/>
        </w:rPr>
        <w:t>4</w:t>
      </w:r>
      <w:r w:rsidRPr="005458EA">
        <w:rPr>
          <w:rFonts w:ascii="Times New Roman" w:hAnsi="Times New Roman"/>
          <w:sz w:val="28"/>
          <w:szCs w:val="28"/>
        </w:rPr>
        <w:t xml:space="preserve"> год и на плановый период 202</w:t>
      </w:r>
      <w:r w:rsidR="004406CB" w:rsidRPr="005458EA">
        <w:rPr>
          <w:rFonts w:ascii="Times New Roman" w:hAnsi="Times New Roman"/>
          <w:sz w:val="28"/>
          <w:szCs w:val="28"/>
        </w:rPr>
        <w:t>5</w:t>
      </w:r>
      <w:r w:rsidRPr="005458EA">
        <w:rPr>
          <w:rFonts w:ascii="Times New Roman" w:hAnsi="Times New Roman"/>
          <w:sz w:val="28"/>
          <w:szCs w:val="28"/>
        </w:rPr>
        <w:t xml:space="preserve"> и 202</w:t>
      </w:r>
      <w:r w:rsidR="004406CB" w:rsidRPr="005458EA">
        <w:rPr>
          <w:rFonts w:ascii="Times New Roman" w:hAnsi="Times New Roman"/>
          <w:sz w:val="28"/>
          <w:szCs w:val="28"/>
        </w:rPr>
        <w:t>6</w:t>
      </w:r>
      <w:r w:rsidRPr="005458EA">
        <w:rPr>
          <w:rFonts w:ascii="Times New Roman" w:hAnsi="Times New Roman"/>
          <w:sz w:val="28"/>
          <w:szCs w:val="28"/>
        </w:rPr>
        <w:t xml:space="preserve"> годов согласно приложению № 8 к настоящему решению.</w:t>
      </w:r>
    </w:p>
    <w:p w:rsidR="00666B9D" w:rsidRPr="005458EA" w:rsidRDefault="00666B9D" w:rsidP="003C3C66">
      <w:pPr>
        <w:pStyle w:val="Style2"/>
        <w:widowControl/>
        <w:spacing w:line="240" w:lineRule="auto"/>
        <w:ind w:firstLine="709"/>
        <w:jc w:val="both"/>
        <w:rPr>
          <w:rFonts w:ascii="Times New Roman" w:hAnsi="Times New Roman"/>
          <w:sz w:val="28"/>
          <w:szCs w:val="28"/>
        </w:rPr>
      </w:pPr>
      <w:r w:rsidRPr="005458EA">
        <w:rPr>
          <w:rFonts w:ascii="Times New Roman" w:hAnsi="Times New Roman"/>
          <w:sz w:val="28"/>
          <w:szCs w:val="28"/>
        </w:rPr>
        <w:t>3. Утвердить Распределение иных межбюджетных трансфертов бюджету муниципального района на 202</w:t>
      </w:r>
      <w:r w:rsidR="004406CB" w:rsidRPr="005458EA">
        <w:rPr>
          <w:rFonts w:ascii="Times New Roman" w:hAnsi="Times New Roman"/>
          <w:sz w:val="28"/>
          <w:szCs w:val="28"/>
        </w:rPr>
        <w:t>4</w:t>
      </w:r>
      <w:r w:rsidRPr="005458EA">
        <w:rPr>
          <w:rFonts w:ascii="Times New Roman" w:hAnsi="Times New Roman"/>
          <w:sz w:val="28"/>
          <w:szCs w:val="28"/>
        </w:rPr>
        <w:t xml:space="preserve"> год и плановый 202</w:t>
      </w:r>
      <w:r w:rsidR="004406CB" w:rsidRPr="005458EA">
        <w:rPr>
          <w:rFonts w:ascii="Times New Roman" w:hAnsi="Times New Roman"/>
          <w:sz w:val="28"/>
          <w:szCs w:val="28"/>
        </w:rPr>
        <w:t>5</w:t>
      </w:r>
      <w:r w:rsidRPr="005458EA">
        <w:rPr>
          <w:rFonts w:ascii="Times New Roman" w:hAnsi="Times New Roman"/>
          <w:sz w:val="28"/>
          <w:szCs w:val="28"/>
        </w:rPr>
        <w:t xml:space="preserve"> и 202</w:t>
      </w:r>
      <w:r w:rsidR="004406CB" w:rsidRPr="005458EA">
        <w:rPr>
          <w:rFonts w:ascii="Times New Roman" w:hAnsi="Times New Roman"/>
          <w:sz w:val="28"/>
          <w:szCs w:val="28"/>
        </w:rPr>
        <w:t>6</w:t>
      </w:r>
      <w:r w:rsidRPr="005458EA">
        <w:rPr>
          <w:rFonts w:ascii="Times New Roman" w:hAnsi="Times New Roman"/>
          <w:sz w:val="28"/>
          <w:szCs w:val="28"/>
        </w:rPr>
        <w:t xml:space="preserve"> годов согласно приложению  № 9 к настоящему решению</w:t>
      </w:r>
      <w:proofErr w:type="gramStart"/>
      <w:r w:rsidRPr="005458EA">
        <w:rPr>
          <w:rFonts w:ascii="Times New Roman" w:hAnsi="Times New Roman"/>
          <w:sz w:val="28"/>
          <w:szCs w:val="28"/>
        </w:rPr>
        <w:t>.»</w:t>
      </w:r>
      <w:proofErr w:type="gramEnd"/>
    </w:p>
    <w:p w:rsidR="004406CB" w:rsidRPr="005458EA" w:rsidRDefault="004406CB" w:rsidP="003C3C66">
      <w:pPr>
        <w:pStyle w:val="Style2"/>
        <w:widowControl/>
        <w:spacing w:line="240" w:lineRule="auto"/>
        <w:ind w:firstLine="709"/>
        <w:jc w:val="both"/>
        <w:rPr>
          <w:rFonts w:ascii="Times New Roman" w:hAnsi="Times New Roman"/>
          <w:sz w:val="28"/>
          <w:szCs w:val="28"/>
        </w:rPr>
      </w:pP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4. Приложение № 2 «Безвозмездные поступления в местный бюджет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приложению № </w:t>
      </w:r>
      <w:hyperlink r:id="rId6" w:history="1">
        <w:r w:rsidRPr="004406CB">
          <w:rPr>
            <w:rFonts w:ascii="Times New Roman" w:hAnsi="Times New Roman" w:cs="Times New Roman"/>
            <w:sz w:val="28"/>
            <w:szCs w:val="28"/>
          </w:rPr>
          <w:t>1</w:t>
        </w:r>
      </w:hyperlink>
      <w:r w:rsidRPr="004406CB">
        <w:rPr>
          <w:rFonts w:ascii="Times New Roman" w:hAnsi="Times New Roman" w:cs="Times New Roman"/>
          <w:sz w:val="28"/>
          <w:szCs w:val="28"/>
        </w:rPr>
        <w:t xml:space="preserve">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5. Приложение № 3 «Распределение бюджетных ассигнований местного бюджета по разделам и подразделам классификации расходов бюджетов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приложению № </w:t>
      </w:r>
      <w:hyperlink r:id="rId7" w:history="1">
        <w:r w:rsidRPr="004406CB">
          <w:rPr>
            <w:rFonts w:ascii="Times New Roman" w:hAnsi="Times New Roman" w:cs="Times New Roman"/>
            <w:sz w:val="28"/>
            <w:szCs w:val="28"/>
          </w:rPr>
          <w:t>2</w:t>
        </w:r>
      </w:hyperlink>
      <w:r w:rsidRPr="004406CB">
        <w:rPr>
          <w:rFonts w:ascii="Times New Roman" w:hAnsi="Times New Roman" w:cs="Times New Roman"/>
          <w:sz w:val="28"/>
          <w:szCs w:val="28"/>
        </w:rPr>
        <w:t xml:space="preserve">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6. Приложение № 4 «Ведомственная структура расходов местного бюджета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w:t>
      </w:r>
      <w:hyperlink r:id="rId8" w:history="1">
        <w:r w:rsidRPr="004406CB">
          <w:rPr>
            <w:rFonts w:ascii="Times New Roman" w:hAnsi="Times New Roman" w:cs="Times New Roman"/>
            <w:sz w:val="28"/>
            <w:szCs w:val="28"/>
          </w:rPr>
          <w:t>приложению</w:t>
        </w:r>
      </w:hyperlink>
      <w:r w:rsidRPr="004406CB">
        <w:rPr>
          <w:rFonts w:ascii="Times New Roman" w:hAnsi="Times New Roman" w:cs="Times New Roman"/>
          <w:sz w:val="28"/>
          <w:szCs w:val="28"/>
        </w:rPr>
        <w:t xml:space="preserve"> № 3 к данному решению.</w:t>
      </w:r>
    </w:p>
    <w:p w:rsidR="003C3C66"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 xml:space="preserve">7. Приложение № 5 «Распределение бюджетных ассигнований местного бюджета по целевым статьям (муниципальным программам и </w:t>
      </w:r>
      <w:proofErr w:type="spellStart"/>
      <w:r w:rsidRPr="004406CB">
        <w:rPr>
          <w:rFonts w:ascii="Times New Roman" w:hAnsi="Times New Roman" w:cs="Times New Roman"/>
          <w:sz w:val="28"/>
          <w:szCs w:val="28"/>
        </w:rPr>
        <w:t>непрограммным</w:t>
      </w:r>
      <w:proofErr w:type="spellEnd"/>
      <w:r w:rsidRPr="004406CB">
        <w:rPr>
          <w:rFonts w:ascii="Times New Roman" w:hAnsi="Times New Roman" w:cs="Times New Roman"/>
          <w:sz w:val="28"/>
          <w:szCs w:val="28"/>
        </w:rPr>
        <w:t xml:space="preserve"> направлениям деятельности), группам и подгруппам </w:t>
      </w:r>
      <w:proofErr w:type="gramStart"/>
      <w:r w:rsidRPr="004406CB">
        <w:rPr>
          <w:rFonts w:ascii="Times New Roman" w:hAnsi="Times New Roman" w:cs="Times New Roman"/>
          <w:sz w:val="28"/>
          <w:szCs w:val="28"/>
        </w:rPr>
        <w:t>видов расходов классификации расходов бюджетов</w:t>
      </w:r>
      <w:proofErr w:type="gramEnd"/>
      <w:r w:rsidRPr="004406CB">
        <w:rPr>
          <w:rFonts w:ascii="Times New Roman" w:hAnsi="Times New Roman" w:cs="Times New Roman"/>
          <w:sz w:val="28"/>
          <w:szCs w:val="28"/>
        </w:rPr>
        <w:t xml:space="preserve"> на 202</w:t>
      </w:r>
      <w:r w:rsidR="005458EA">
        <w:rPr>
          <w:rFonts w:ascii="Times New Roman" w:hAnsi="Times New Roman" w:cs="Times New Roman"/>
          <w:sz w:val="28"/>
          <w:szCs w:val="28"/>
        </w:rPr>
        <w:t>5</w:t>
      </w:r>
      <w:r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Pr="004406CB">
        <w:rPr>
          <w:rFonts w:ascii="Times New Roman" w:hAnsi="Times New Roman" w:cs="Times New Roman"/>
          <w:sz w:val="28"/>
          <w:szCs w:val="28"/>
        </w:rPr>
        <w:t xml:space="preserve"> годов» согласно </w:t>
      </w:r>
      <w:hyperlink r:id="rId9" w:history="1">
        <w:r w:rsidRPr="004406CB">
          <w:rPr>
            <w:rFonts w:ascii="Times New Roman" w:hAnsi="Times New Roman" w:cs="Times New Roman"/>
            <w:sz w:val="28"/>
            <w:szCs w:val="28"/>
          </w:rPr>
          <w:t>приложению № </w:t>
        </w:r>
      </w:hyperlink>
      <w:r w:rsidRPr="004406CB">
        <w:rPr>
          <w:rFonts w:ascii="Times New Roman" w:hAnsi="Times New Roman" w:cs="Times New Roman"/>
          <w:sz w:val="28"/>
          <w:szCs w:val="28"/>
        </w:rPr>
        <w:t>4 к данному решению.</w:t>
      </w:r>
    </w:p>
    <w:p w:rsidR="003668C8" w:rsidRPr="004406CB" w:rsidRDefault="003C3C66" w:rsidP="003C3C66">
      <w:pPr>
        <w:autoSpaceDE w:val="0"/>
        <w:autoSpaceDN w:val="0"/>
        <w:adjustRightInd w:val="0"/>
        <w:spacing w:after="0" w:line="240" w:lineRule="auto"/>
        <w:ind w:firstLine="700"/>
        <w:jc w:val="both"/>
        <w:rPr>
          <w:rFonts w:ascii="Times New Roman" w:hAnsi="Times New Roman" w:cs="Times New Roman"/>
          <w:sz w:val="28"/>
          <w:szCs w:val="28"/>
        </w:rPr>
      </w:pPr>
      <w:r w:rsidRPr="004406CB">
        <w:rPr>
          <w:rFonts w:ascii="Times New Roman" w:hAnsi="Times New Roman" w:cs="Times New Roman"/>
          <w:sz w:val="28"/>
          <w:szCs w:val="28"/>
        </w:rPr>
        <w:t>8. Приложение № 6</w:t>
      </w:r>
      <w:r w:rsidR="003668C8" w:rsidRPr="004406CB">
        <w:rPr>
          <w:rFonts w:ascii="Times New Roman" w:hAnsi="Times New Roman" w:cs="Times New Roman"/>
          <w:sz w:val="28"/>
          <w:szCs w:val="28"/>
        </w:rPr>
        <w:t> </w:t>
      </w:r>
      <w:r w:rsidRPr="004406CB">
        <w:rPr>
          <w:rFonts w:ascii="Times New Roman" w:hAnsi="Times New Roman" w:cs="Times New Roman"/>
          <w:sz w:val="28"/>
          <w:szCs w:val="28"/>
        </w:rPr>
        <w:t>«И</w:t>
      </w:r>
      <w:r w:rsidR="003668C8" w:rsidRPr="004406CB">
        <w:rPr>
          <w:rFonts w:ascii="Times New Roman" w:hAnsi="Times New Roman" w:cs="Times New Roman"/>
          <w:sz w:val="28"/>
          <w:szCs w:val="28"/>
        </w:rPr>
        <w:t xml:space="preserve">сточники финансирования дефицита </w:t>
      </w:r>
      <w:r w:rsidR="00CA01A6" w:rsidRPr="004406CB">
        <w:rPr>
          <w:rFonts w:ascii="Times New Roman" w:hAnsi="Times New Roman" w:cs="Times New Roman"/>
          <w:sz w:val="28"/>
          <w:szCs w:val="28"/>
        </w:rPr>
        <w:t>местного</w:t>
      </w:r>
      <w:r w:rsidR="003668C8" w:rsidRPr="004406CB">
        <w:rPr>
          <w:rFonts w:ascii="Times New Roman" w:hAnsi="Times New Roman" w:cs="Times New Roman"/>
          <w:sz w:val="28"/>
          <w:szCs w:val="28"/>
        </w:rPr>
        <w:t xml:space="preserve"> бюджета на </w:t>
      </w:r>
      <w:r w:rsidR="00925823" w:rsidRPr="004406CB">
        <w:rPr>
          <w:rFonts w:ascii="Times New Roman" w:hAnsi="Times New Roman" w:cs="Times New Roman"/>
          <w:sz w:val="28"/>
          <w:szCs w:val="28"/>
        </w:rPr>
        <w:t>202</w:t>
      </w:r>
      <w:r w:rsidR="005458EA">
        <w:rPr>
          <w:rFonts w:ascii="Times New Roman" w:hAnsi="Times New Roman" w:cs="Times New Roman"/>
          <w:sz w:val="28"/>
          <w:szCs w:val="28"/>
        </w:rPr>
        <w:t>5</w:t>
      </w:r>
      <w:r w:rsidR="00925823" w:rsidRPr="004406CB">
        <w:rPr>
          <w:rFonts w:ascii="Times New Roman" w:hAnsi="Times New Roman" w:cs="Times New Roman"/>
          <w:sz w:val="28"/>
          <w:szCs w:val="28"/>
        </w:rPr>
        <w:t xml:space="preserve"> год и на плановый период 202</w:t>
      </w:r>
      <w:r w:rsidR="005458EA">
        <w:rPr>
          <w:rFonts w:ascii="Times New Roman" w:hAnsi="Times New Roman" w:cs="Times New Roman"/>
          <w:sz w:val="28"/>
          <w:szCs w:val="28"/>
        </w:rPr>
        <w:t>6</w:t>
      </w:r>
      <w:r w:rsidR="00925823" w:rsidRPr="004406CB">
        <w:rPr>
          <w:rFonts w:ascii="Times New Roman" w:hAnsi="Times New Roman" w:cs="Times New Roman"/>
          <w:sz w:val="28"/>
          <w:szCs w:val="28"/>
        </w:rPr>
        <w:t xml:space="preserve"> и 202</w:t>
      </w:r>
      <w:r w:rsidR="005458EA">
        <w:rPr>
          <w:rFonts w:ascii="Times New Roman" w:hAnsi="Times New Roman" w:cs="Times New Roman"/>
          <w:sz w:val="28"/>
          <w:szCs w:val="28"/>
        </w:rPr>
        <w:t>7</w:t>
      </w:r>
      <w:r w:rsidR="003668C8" w:rsidRPr="004406CB">
        <w:rPr>
          <w:rFonts w:ascii="Times New Roman" w:hAnsi="Times New Roman" w:cs="Times New Roman"/>
          <w:sz w:val="28"/>
          <w:szCs w:val="28"/>
        </w:rPr>
        <w:t xml:space="preserve"> годов</w:t>
      </w:r>
      <w:r w:rsidRPr="004406CB">
        <w:rPr>
          <w:rFonts w:ascii="Times New Roman" w:hAnsi="Times New Roman" w:cs="Times New Roman"/>
          <w:sz w:val="28"/>
          <w:szCs w:val="28"/>
        </w:rPr>
        <w:t>»</w:t>
      </w:r>
      <w:r w:rsidR="003668C8" w:rsidRPr="004406CB">
        <w:rPr>
          <w:rFonts w:ascii="Times New Roman" w:hAnsi="Times New Roman" w:cs="Times New Roman"/>
          <w:sz w:val="28"/>
          <w:szCs w:val="28"/>
        </w:rPr>
        <w:t xml:space="preserve"> согласно </w:t>
      </w:r>
      <w:hyperlink r:id="rId10" w:history="1">
        <w:r w:rsidR="003668C8" w:rsidRPr="004406CB">
          <w:rPr>
            <w:rFonts w:ascii="Times New Roman" w:hAnsi="Times New Roman" w:cs="Times New Roman"/>
            <w:sz w:val="28"/>
            <w:szCs w:val="28"/>
          </w:rPr>
          <w:t>приложению № </w:t>
        </w:r>
      </w:hyperlink>
      <w:r w:rsidRPr="004406CB">
        <w:rPr>
          <w:rFonts w:ascii="Times New Roman" w:hAnsi="Times New Roman" w:cs="Times New Roman"/>
          <w:sz w:val="28"/>
          <w:szCs w:val="28"/>
        </w:rPr>
        <w:t>5</w:t>
      </w:r>
      <w:r w:rsidR="003668C8" w:rsidRPr="004406CB">
        <w:rPr>
          <w:rFonts w:ascii="Times New Roman" w:hAnsi="Times New Roman" w:cs="Times New Roman"/>
          <w:sz w:val="28"/>
          <w:szCs w:val="28"/>
        </w:rPr>
        <w:t xml:space="preserve"> к</w:t>
      </w:r>
      <w:r w:rsidRPr="004406CB">
        <w:rPr>
          <w:rFonts w:ascii="Times New Roman" w:hAnsi="Times New Roman" w:cs="Times New Roman"/>
          <w:sz w:val="28"/>
          <w:szCs w:val="28"/>
        </w:rPr>
        <w:t xml:space="preserve"> данному решению.</w:t>
      </w:r>
      <w:r w:rsidR="003668C8" w:rsidRPr="004406CB">
        <w:rPr>
          <w:rFonts w:ascii="Times New Roman" w:hAnsi="Times New Roman" w:cs="Times New Roman"/>
          <w:sz w:val="28"/>
          <w:szCs w:val="28"/>
        </w:rPr>
        <w:t xml:space="preserve"> </w:t>
      </w:r>
    </w:p>
    <w:p w:rsidR="003C3C66" w:rsidRPr="005458EA" w:rsidRDefault="003C3C66" w:rsidP="003C3C66">
      <w:pPr>
        <w:autoSpaceDE w:val="0"/>
        <w:autoSpaceDN w:val="0"/>
        <w:adjustRightInd w:val="0"/>
        <w:spacing w:after="0" w:line="240" w:lineRule="auto"/>
        <w:ind w:firstLine="700"/>
        <w:jc w:val="both"/>
        <w:rPr>
          <w:rFonts w:ascii="Times New Roman" w:hAnsi="Times New Roman"/>
          <w:sz w:val="28"/>
          <w:szCs w:val="28"/>
        </w:rPr>
      </w:pPr>
      <w:r w:rsidRPr="004406CB">
        <w:rPr>
          <w:rFonts w:ascii="Times New Roman" w:hAnsi="Times New Roman" w:cs="Times New Roman"/>
          <w:sz w:val="28"/>
          <w:szCs w:val="28"/>
        </w:rPr>
        <w:lastRenderedPageBreak/>
        <w:t xml:space="preserve">9. Приложение № 8 </w:t>
      </w:r>
      <w:r w:rsidRPr="005458EA">
        <w:rPr>
          <w:rFonts w:ascii="Times New Roman" w:hAnsi="Times New Roman" w:cs="Times New Roman"/>
          <w:sz w:val="28"/>
          <w:szCs w:val="28"/>
        </w:rPr>
        <w:t>«</w:t>
      </w:r>
      <w:r w:rsidRPr="005458EA">
        <w:rPr>
          <w:rFonts w:ascii="Times New Roman" w:hAnsi="Times New Roman"/>
          <w:sz w:val="28"/>
          <w:szCs w:val="28"/>
        </w:rPr>
        <w:t>Случаи и порядок предоставления иных межбюджетных трансфертов бюджету муниципального района на 202</w:t>
      </w:r>
      <w:r w:rsidR="005458EA">
        <w:rPr>
          <w:rFonts w:ascii="Times New Roman" w:hAnsi="Times New Roman"/>
          <w:sz w:val="28"/>
          <w:szCs w:val="28"/>
        </w:rPr>
        <w:t>5</w:t>
      </w:r>
      <w:r w:rsidRPr="005458EA">
        <w:rPr>
          <w:rFonts w:ascii="Times New Roman" w:hAnsi="Times New Roman"/>
          <w:sz w:val="28"/>
          <w:szCs w:val="28"/>
        </w:rPr>
        <w:t xml:space="preserve"> год и на плановый период 202</w:t>
      </w:r>
      <w:r w:rsidR="005458EA">
        <w:rPr>
          <w:rFonts w:ascii="Times New Roman" w:hAnsi="Times New Roman"/>
          <w:sz w:val="28"/>
          <w:szCs w:val="28"/>
        </w:rPr>
        <w:t>6</w:t>
      </w:r>
      <w:r w:rsidRPr="005458EA">
        <w:rPr>
          <w:rFonts w:ascii="Times New Roman" w:hAnsi="Times New Roman"/>
          <w:sz w:val="28"/>
          <w:szCs w:val="28"/>
        </w:rPr>
        <w:t xml:space="preserve"> и 202</w:t>
      </w:r>
      <w:r w:rsidR="005458EA">
        <w:rPr>
          <w:rFonts w:ascii="Times New Roman" w:hAnsi="Times New Roman"/>
          <w:sz w:val="28"/>
          <w:szCs w:val="28"/>
        </w:rPr>
        <w:t>7</w:t>
      </w:r>
      <w:r w:rsidRPr="005458EA">
        <w:rPr>
          <w:rFonts w:ascii="Times New Roman" w:hAnsi="Times New Roman"/>
          <w:sz w:val="28"/>
          <w:szCs w:val="28"/>
        </w:rPr>
        <w:t xml:space="preserve"> годов» согласно приложению № 6 к данному решению.</w:t>
      </w:r>
    </w:p>
    <w:p w:rsidR="003C3C66" w:rsidRPr="005458EA" w:rsidRDefault="003C3C66" w:rsidP="003C3C66">
      <w:pPr>
        <w:autoSpaceDE w:val="0"/>
        <w:autoSpaceDN w:val="0"/>
        <w:adjustRightInd w:val="0"/>
        <w:spacing w:after="0" w:line="240" w:lineRule="auto"/>
        <w:ind w:firstLine="697"/>
        <w:jc w:val="both"/>
        <w:rPr>
          <w:rFonts w:ascii="Times New Roman" w:hAnsi="Times New Roman" w:cs="Times New Roman"/>
          <w:sz w:val="28"/>
          <w:szCs w:val="28"/>
        </w:rPr>
      </w:pPr>
      <w:r w:rsidRPr="005458EA">
        <w:rPr>
          <w:rFonts w:ascii="Times New Roman" w:hAnsi="Times New Roman"/>
          <w:sz w:val="28"/>
          <w:szCs w:val="28"/>
        </w:rPr>
        <w:t>10. Приложение № 9 «Распределение иных межбюджетных трансфертов бюджету муниципального района на 202</w:t>
      </w:r>
      <w:r w:rsidR="005458EA">
        <w:rPr>
          <w:rFonts w:ascii="Times New Roman" w:hAnsi="Times New Roman"/>
          <w:sz w:val="28"/>
          <w:szCs w:val="28"/>
        </w:rPr>
        <w:t>5</w:t>
      </w:r>
      <w:r w:rsidRPr="005458EA">
        <w:rPr>
          <w:rFonts w:ascii="Times New Roman" w:hAnsi="Times New Roman"/>
          <w:sz w:val="28"/>
          <w:szCs w:val="28"/>
        </w:rPr>
        <w:t xml:space="preserve"> год и на плановый 202</w:t>
      </w:r>
      <w:r w:rsidR="005458EA">
        <w:rPr>
          <w:rFonts w:ascii="Times New Roman" w:hAnsi="Times New Roman"/>
          <w:sz w:val="28"/>
          <w:szCs w:val="28"/>
        </w:rPr>
        <w:t>6</w:t>
      </w:r>
      <w:r w:rsidRPr="005458EA">
        <w:rPr>
          <w:rFonts w:ascii="Times New Roman" w:hAnsi="Times New Roman"/>
          <w:sz w:val="28"/>
          <w:szCs w:val="28"/>
        </w:rPr>
        <w:t xml:space="preserve"> и 202</w:t>
      </w:r>
      <w:r w:rsidR="005458EA">
        <w:rPr>
          <w:rFonts w:ascii="Times New Roman" w:hAnsi="Times New Roman"/>
          <w:sz w:val="28"/>
          <w:szCs w:val="28"/>
        </w:rPr>
        <w:t>7</w:t>
      </w:r>
      <w:r w:rsidRPr="005458EA">
        <w:rPr>
          <w:rFonts w:ascii="Times New Roman" w:hAnsi="Times New Roman"/>
          <w:sz w:val="28"/>
          <w:szCs w:val="28"/>
        </w:rPr>
        <w:t xml:space="preserve"> годов» согласно приложению № 7 к данному решению.</w:t>
      </w:r>
    </w:p>
    <w:p w:rsidR="008072DF" w:rsidRPr="00EA50FB" w:rsidRDefault="003C3C66" w:rsidP="003C3C66">
      <w:pPr>
        <w:autoSpaceDE w:val="0"/>
        <w:autoSpaceDN w:val="0"/>
        <w:adjustRightInd w:val="0"/>
        <w:spacing w:after="0" w:line="240" w:lineRule="auto"/>
        <w:ind w:firstLine="709"/>
        <w:rPr>
          <w:rFonts w:ascii="Times New Roman" w:hAnsi="Times New Roman" w:cs="Times New Roman"/>
          <w:sz w:val="28"/>
          <w:szCs w:val="28"/>
        </w:rPr>
      </w:pPr>
      <w:r w:rsidRPr="00EA50FB">
        <w:rPr>
          <w:rFonts w:ascii="Times New Roman" w:hAnsi="Times New Roman" w:cs="Times New Roman"/>
          <w:sz w:val="28"/>
          <w:szCs w:val="28"/>
        </w:rPr>
        <w:t xml:space="preserve">11. </w:t>
      </w:r>
      <w:r w:rsidR="008072DF" w:rsidRPr="00EA50FB">
        <w:rPr>
          <w:rFonts w:ascii="Times New Roman" w:hAnsi="Times New Roman" w:cs="Times New Roman"/>
          <w:sz w:val="28"/>
          <w:szCs w:val="28"/>
        </w:rPr>
        <w:t>Настоящее решение опубликовать (обнародовать).</w:t>
      </w:r>
    </w:p>
    <w:p w:rsidR="008072DF" w:rsidRPr="00EA50FB"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EA50FB"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Pr="00EA50FB" w:rsidRDefault="005133AA"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Председатель совета</w:t>
      </w:r>
    </w:p>
    <w:p w:rsidR="008072DF" w:rsidRPr="00EA50FB" w:rsidRDefault="00F959F0"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Красногорского</w:t>
      </w:r>
      <w:r w:rsidR="005133AA" w:rsidRPr="00EA50FB">
        <w:rPr>
          <w:rFonts w:ascii="Times New Roman" w:hAnsi="Times New Roman" w:cs="Times New Roman"/>
          <w:sz w:val="28"/>
          <w:szCs w:val="28"/>
        </w:rPr>
        <w:t xml:space="preserve"> сельского поселения</w:t>
      </w:r>
      <w:r w:rsidR="00F57939" w:rsidRPr="00EA50FB">
        <w:rPr>
          <w:rFonts w:ascii="Times New Roman" w:hAnsi="Times New Roman" w:cs="Times New Roman"/>
          <w:sz w:val="28"/>
          <w:szCs w:val="28"/>
        </w:rPr>
        <w:t xml:space="preserve">                        </w:t>
      </w:r>
      <w:r w:rsidR="00CA478F" w:rsidRPr="00EA50FB">
        <w:rPr>
          <w:rFonts w:ascii="Times New Roman" w:hAnsi="Times New Roman" w:cs="Times New Roman"/>
          <w:sz w:val="28"/>
          <w:szCs w:val="28"/>
        </w:rPr>
        <w:t xml:space="preserve">                   </w:t>
      </w:r>
      <w:r w:rsidR="00F57939" w:rsidRPr="00EA50FB">
        <w:rPr>
          <w:rFonts w:ascii="Times New Roman" w:hAnsi="Times New Roman" w:cs="Times New Roman"/>
          <w:sz w:val="28"/>
          <w:szCs w:val="28"/>
        </w:rPr>
        <w:t xml:space="preserve"> </w:t>
      </w:r>
      <w:r w:rsidRPr="00EA50FB">
        <w:rPr>
          <w:rFonts w:ascii="Times New Roman" w:hAnsi="Times New Roman" w:cs="Times New Roman"/>
          <w:sz w:val="28"/>
          <w:szCs w:val="28"/>
        </w:rPr>
        <w:t>Т.А. Мос</w:t>
      </w:r>
      <w:r w:rsidR="00DD6773">
        <w:rPr>
          <w:rFonts w:ascii="Times New Roman" w:hAnsi="Times New Roman" w:cs="Times New Roman"/>
          <w:sz w:val="28"/>
          <w:szCs w:val="28"/>
        </w:rPr>
        <w:t>и</w:t>
      </w:r>
      <w:r w:rsidRPr="00EA50FB">
        <w:rPr>
          <w:rFonts w:ascii="Times New Roman" w:hAnsi="Times New Roman" w:cs="Times New Roman"/>
          <w:sz w:val="28"/>
          <w:szCs w:val="28"/>
        </w:rPr>
        <w:t>енко</w:t>
      </w:r>
    </w:p>
    <w:p w:rsidR="00666B9D" w:rsidRPr="00EA50FB"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EA50FB"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666B9D" w:rsidP="003C3C66">
      <w:pPr>
        <w:autoSpaceDE w:val="0"/>
        <w:autoSpaceDN w:val="0"/>
        <w:adjustRightInd w:val="0"/>
        <w:spacing w:after="0" w:line="240" w:lineRule="auto"/>
        <w:jc w:val="both"/>
        <w:rPr>
          <w:rFonts w:ascii="Times New Roman" w:hAnsi="Times New Roman" w:cs="Times New Roman"/>
          <w:sz w:val="28"/>
          <w:szCs w:val="28"/>
        </w:rPr>
      </w:pPr>
      <w:r w:rsidRPr="00EA50FB">
        <w:rPr>
          <w:rFonts w:ascii="Times New Roman" w:hAnsi="Times New Roman" w:cs="Times New Roman"/>
          <w:sz w:val="28"/>
          <w:szCs w:val="28"/>
        </w:rPr>
        <w:t xml:space="preserve">Глава </w:t>
      </w:r>
      <w:r w:rsidR="00F959F0" w:rsidRPr="00EA50FB">
        <w:rPr>
          <w:rFonts w:ascii="Times New Roman" w:hAnsi="Times New Roman" w:cs="Times New Roman"/>
          <w:sz w:val="28"/>
          <w:szCs w:val="28"/>
        </w:rPr>
        <w:t>Красногорского</w:t>
      </w:r>
      <w:r w:rsidRPr="00EA50FB">
        <w:rPr>
          <w:rFonts w:ascii="Times New Roman" w:hAnsi="Times New Roman" w:cs="Times New Roman"/>
          <w:sz w:val="28"/>
          <w:szCs w:val="28"/>
        </w:rPr>
        <w:t xml:space="preserve"> сельского поселения</w:t>
      </w:r>
      <w:r w:rsidR="00435704" w:rsidRPr="00EA50FB">
        <w:rPr>
          <w:rFonts w:ascii="Times New Roman" w:hAnsi="Times New Roman" w:cs="Times New Roman"/>
          <w:sz w:val="28"/>
          <w:szCs w:val="28"/>
        </w:rPr>
        <w:t xml:space="preserve">                                  </w:t>
      </w:r>
      <w:r w:rsidR="00F959F0" w:rsidRPr="00EA50FB">
        <w:rPr>
          <w:rFonts w:ascii="Times New Roman" w:hAnsi="Times New Roman" w:cs="Times New Roman"/>
          <w:sz w:val="28"/>
          <w:szCs w:val="28"/>
        </w:rPr>
        <w:t>К. Тасбулатов</w:t>
      </w:r>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68C8"/>
    <w:rsid w:val="00006D23"/>
    <w:rsid w:val="00034E55"/>
    <w:rsid w:val="000350BC"/>
    <w:rsid w:val="0004789F"/>
    <w:rsid w:val="00064C85"/>
    <w:rsid w:val="00066D2C"/>
    <w:rsid w:val="0009210D"/>
    <w:rsid w:val="000A3994"/>
    <w:rsid w:val="000A71A8"/>
    <w:rsid w:val="000B5438"/>
    <w:rsid w:val="000D25D1"/>
    <w:rsid w:val="000D3BF4"/>
    <w:rsid w:val="000E7B6B"/>
    <w:rsid w:val="000F551D"/>
    <w:rsid w:val="00117E19"/>
    <w:rsid w:val="00121EC4"/>
    <w:rsid w:val="00136504"/>
    <w:rsid w:val="001467AD"/>
    <w:rsid w:val="0015441B"/>
    <w:rsid w:val="001F5674"/>
    <w:rsid w:val="002220D0"/>
    <w:rsid w:val="00231028"/>
    <w:rsid w:val="00243715"/>
    <w:rsid w:val="00250E4D"/>
    <w:rsid w:val="00261603"/>
    <w:rsid w:val="002825C6"/>
    <w:rsid w:val="00290987"/>
    <w:rsid w:val="002A5428"/>
    <w:rsid w:val="002B223F"/>
    <w:rsid w:val="002C7957"/>
    <w:rsid w:val="002D68E3"/>
    <w:rsid w:val="002E0690"/>
    <w:rsid w:val="002E7B72"/>
    <w:rsid w:val="002F4A26"/>
    <w:rsid w:val="002F71FF"/>
    <w:rsid w:val="00300998"/>
    <w:rsid w:val="003077D7"/>
    <w:rsid w:val="003133C1"/>
    <w:rsid w:val="00323578"/>
    <w:rsid w:val="003237A1"/>
    <w:rsid w:val="003249C1"/>
    <w:rsid w:val="0033141A"/>
    <w:rsid w:val="00332F6D"/>
    <w:rsid w:val="00341683"/>
    <w:rsid w:val="00351608"/>
    <w:rsid w:val="003668C8"/>
    <w:rsid w:val="003818BF"/>
    <w:rsid w:val="0039345C"/>
    <w:rsid w:val="003B17C4"/>
    <w:rsid w:val="003C3C66"/>
    <w:rsid w:val="003D1382"/>
    <w:rsid w:val="003E2CD6"/>
    <w:rsid w:val="003F7BB5"/>
    <w:rsid w:val="00407623"/>
    <w:rsid w:val="00420B6F"/>
    <w:rsid w:val="00432038"/>
    <w:rsid w:val="00435704"/>
    <w:rsid w:val="004406CB"/>
    <w:rsid w:val="004538FF"/>
    <w:rsid w:val="00482A3F"/>
    <w:rsid w:val="00483FBB"/>
    <w:rsid w:val="004A0B08"/>
    <w:rsid w:val="004B0931"/>
    <w:rsid w:val="004E34B8"/>
    <w:rsid w:val="00504312"/>
    <w:rsid w:val="00507EB7"/>
    <w:rsid w:val="005133AA"/>
    <w:rsid w:val="00522386"/>
    <w:rsid w:val="005379B3"/>
    <w:rsid w:val="005458EA"/>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81BF4"/>
    <w:rsid w:val="006843A1"/>
    <w:rsid w:val="0069015F"/>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11408"/>
    <w:rsid w:val="00824E0E"/>
    <w:rsid w:val="0083245B"/>
    <w:rsid w:val="00846E15"/>
    <w:rsid w:val="008569C1"/>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A2C36"/>
    <w:rsid w:val="009B1B29"/>
    <w:rsid w:val="009B7AD2"/>
    <w:rsid w:val="009C178C"/>
    <w:rsid w:val="009D4018"/>
    <w:rsid w:val="009E498E"/>
    <w:rsid w:val="009F5CF4"/>
    <w:rsid w:val="00A0030C"/>
    <w:rsid w:val="00A01C09"/>
    <w:rsid w:val="00A01F60"/>
    <w:rsid w:val="00A03DBC"/>
    <w:rsid w:val="00A048C6"/>
    <w:rsid w:val="00A161CC"/>
    <w:rsid w:val="00A265EF"/>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0618"/>
    <w:rsid w:val="00B95FB8"/>
    <w:rsid w:val="00BA5088"/>
    <w:rsid w:val="00BB4EAD"/>
    <w:rsid w:val="00BB5BF8"/>
    <w:rsid w:val="00BB7DE7"/>
    <w:rsid w:val="00BC5939"/>
    <w:rsid w:val="00BC5EEC"/>
    <w:rsid w:val="00BF68C6"/>
    <w:rsid w:val="00C07F1C"/>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1748"/>
    <w:rsid w:val="00CE7282"/>
    <w:rsid w:val="00D229A0"/>
    <w:rsid w:val="00D4448B"/>
    <w:rsid w:val="00D711A4"/>
    <w:rsid w:val="00DA69F0"/>
    <w:rsid w:val="00DB296F"/>
    <w:rsid w:val="00DC1ABA"/>
    <w:rsid w:val="00DC30DE"/>
    <w:rsid w:val="00DD6773"/>
    <w:rsid w:val="00DE2D70"/>
    <w:rsid w:val="00DE5B81"/>
    <w:rsid w:val="00E336EF"/>
    <w:rsid w:val="00E3495D"/>
    <w:rsid w:val="00E355B2"/>
    <w:rsid w:val="00E45520"/>
    <w:rsid w:val="00E51FD9"/>
    <w:rsid w:val="00E56676"/>
    <w:rsid w:val="00E62081"/>
    <w:rsid w:val="00E87041"/>
    <w:rsid w:val="00E9281A"/>
    <w:rsid w:val="00E945E5"/>
    <w:rsid w:val="00EA18A7"/>
    <w:rsid w:val="00EA50FB"/>
    <w:rsid w:val="00EA5D28"/>
    <w:rsid w:val="00EC6E70"/>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91FEA"/>
    <w:rsid w:val="00F959F0"/>
    <w:rsid w:val="00FB22AB"/>
    <w:rsid w:val="00FC0926"/>
    <w:rsid w:val="00FC564A"/>
    <w:rsid w:val="00FE5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00147BCpCE0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3</Pages>
  <Words>860</Words>
  <Characters>4907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A-Style</cp:lastModifiedBy>
  <cp:revision>91</cp:revision>
  <cp:lastPrinted>2025-01-24T12:56:00Z</cp:lastPrinted>
  <dcterms:created xsi:type="dcterms:W3CDTF">2020-10-27T09:05:00Z</dcterms:created>
  <dcterms:modified xsi:type="dcterms:W3CDTF">2025-06-23T02:46:00Z</dcterms:modified>
</cp:coreProperties>
</file>